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3" w:rsidRPr="00634523" w:rsidRDefault="00634523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634523">
        <w:rPr>
          <w:rFonts w:ascii="Arial" w:hAnsi="Arial" w:cs="Arial"/>
          <w:b/>
          <w:color w:val="000000"/>
          <w:sz w:val="22"/>
          <w:szCs w:val="22"/>
        </w:rPr>
        <w:t>Proposed appearance o</w:t>
      </w:r>
      <w:r w:rsidR="00413B7D">
        <w:rPr>
          <w:rFonts w:ascii="Arial" w:hAnsi="Arial" w:cs="Arial"/>
          <w:b/>
          <w:color w:val="000000"/>
          <w:sz w:val="22"/>
          <w:szCs w:val="22"/>
        </w:rPr>
        <w:t>f the Biomaterials Engineering O</w:t>
      </w:r>
      <w:r w:rsidRPr="00634523">
        <w:rPr>
          <w:rFonts w:ascii="Arial" w:hAnsi="Arial" w:cs="Arial"/>
          <w:b/>
          <w:color w:val="000000"/>
          <w:sz w:val="22"/>
          <w:szCs w:val="22"/>
        </w:rPr>
        <w:t>ption in the NM Tech Course Catalog</w:t>
      </w:r>
    </w:p>
    <w:p w:rsidR="00634523" w:rsidRDefault="00634523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Bachelor of Science Degree in Materials </w:t>
      </w:r>
    </w:p>
    <w:p w:rsidR="00B15797" w:rsidRPr="0030493F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Engineering with Biomaterials Engineering Option  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Minimum credit hours required—1</w:t>
      </w:r>
      <w:r w:rsidR="000A3AD6">
        <w:rPr>
          <w:rFonts w:ascii="Palatino Linotype" w:hAnsi="Palatino Linotype" w:cs="Palatino Linotype"/>
          <w:color w:val="000000"/>
        </w:rPr>
        <w:t>30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 addition to the General Education Core Curriculum (page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89), the following courses are required: 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•MATH 231 (4), 335 (3) 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•ES 110 (2), 111 (3), 201 (3), 302 (3), 332 (3) or EE 211 (3) 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•MATE 101L (1), 202 &amp; 202L (4), 235 &amp; 235L (4), 301 (3)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314 (3), 350 (3), 351 (3), 481 (3), 482 (3) 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•METE 327 (3) 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•Two of the following: MATE 310 (3),311 (3), 410 (3)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•</w:t>
      </w:r>
      <w:r w:rsidR="00BC1445">
        <w:rPr>
          <w:rFonts w:ascii="Palatino Linotype" w:hAnsi="Palatino Linotype" w:cs="Palatino Linotype"/>
          <w:color w:val="000000"/>
        </w:rPr>
        <w:t>BIOL 111, 111L (4), BIOL 331</w:t>
      </w:r>
      <w:r>
        <w:rPr>
          <w:rFonts w:ascii="Palatino Linotype" w:hAnsi="Palatino Linotype" w:cs="Palatino Linotype"/>
          <w:color w:val="000000"/>
        </w:rPr>
        <w:t xml:space="preserve"> (</w:t>
      </w:r>
      <w:r w:rsidR="00BC1445">
        <w:rPr>
          <w:rFonts w:ascii="Palatino Linotype" w:hAnsi="Palatino Linotype" w:cs="Palatino Linotype"/>
          <w:color w:val="000000"/>
        </w:rPr>
        <w:t>3</w:t>
      </w:r>
      <w:r>
        <w:rPr>
          <w:rFonts w:ascii="Palatino Linotype" w:hAnsi="Palatino Linotype" w:cs="Palatino Linotype"/>
          <w:color w:val="000000"/>
        </w:rPr>
        <w:t>), BIOL 333</w:t>
      </w:r>
      <w:r w:rsidR="00BC1445">
        <w:rPr>
          <w:rFonts w:ascii="Palatino Linotype" w:hAnsi="Palatino Linotype" w:cs="Palatino Linotype"/>
          <w:color w:val="000000"/>
        </w:rPr>
        <w:t xml:space="preserve">,333L </w:t>
      </w:r>
      <w:r>
        <w:rPr>
          <w:rFonts w:ascii="Palatino Linotype" w:hAnsi="Palatino Linotype" w:cs="Palatino Linotype"/>
          <w:color w:val="000000"/>
        </w:rPr>
        <w:t>(</w:t>
      </w:r>
      <w:r w:rsidR="00BC1445">
        <w:rPr>
          <w:rFonts w:ascii="Palatino Linotype" w:hAnsi="Palatino Linotype" w:cs="Palatino Linotype"/>
          <w:color w:val="000000"/>
        </w:rPr>
        <w:t>4</w:t>
      </w:r>
      <w:r>
        <w:rPr>
          <w:rFonts w:ascii="Palatino Linotype" w:hAnsi="Palatino Linotype" w:cs="Palatino Linotype"/>
          <w:color w:val="000000"/>
        </w:rPr>
        <w:t>), MATE 4xx/5yy</w:t>
      </w:r>
      <w:r w:rsidR="009207DD">
        <w:rPr>
          <w:rFonts w:ascii="Palatino Linotype" w:hAnsi="Palatino Linotype" w:cs="Palatino Linotype"/>
          <w:color w:val="000000"/>
        </w:rPr>
        <w:t>**</w:t>
      </w:r>
      <w:r>
        <w:rPr>
          <w:rFonts w:ascii="Palatino Linotype" w:hAnsi="Palatino Linotype" w:cs="Palatino Linotype"/>
          <w:color w:val="000000"/>
        </w:rPr>
        <w:t xml:space="preserve"> (3). 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•Technical electives (6):  </w:t>
      </w:r>
      <w:r w:rsidR="0030493F">
        <w:rPr>
          <w:rFonts w:ascii="Palatino Linotype" w:hAnsi="Palatino Linotype" w:cs="Palatino Linotype"/>
          <w:color w:val="000000"/>
        </w:rPr>
        <w:t>Suggested electives include</w:t>
      </w:r>
      <w:r>
        <w:rPr>
          <w:rFonts w:ascii="Palatino Linotype" w:hAnsi="Palatino Linotype" w:cs="Palatino Linotype"/>
          <w:color w:val="000000"/>
        </w:rPr>
        <w:t xml:space="preserve"> BIOL 341 (3), 351 (3); CHE 473 (3); CHEM 333, 333L (4), </w:t>
      </w:r>
      <w:r w:rsidR="0030493F">
        <w:rPr>
          <w:rFonts w:ascii="Palatino Linotype" w:hAnsi="Palatino Linotype" w:cs="Palatino Linotype"/>
          <w:color w:val="000000"/>
        </w:rPr>
        <w:t xml:space="preserve">334, 334L (4); </w:t>
      </w:r>
      <w:r>
        <w:rPr>
          <w:rFonts w:ascii="Palatino Linotype" w:hAnsi="Palatino Linotype" w:cs="Palatino Linotype"/>
          <w:color w:val="000000"/>
        </w:rPr>
        <w:t>MATE 445 (3)</w:t>
      </w:r>
      <w:r w:rsidR="0030493F">
        <w:rPr>
          <w:rFonts w:ascii="Palatino Linotype" w:hAnsi="Palatino Linotype" w:cs="Palatino Linotype"/>
          <w:color w:val="000000"/>
        </w:rPr>
        <w:t>, 470 (3)</w:t>
      </w:r>
      <w:r>
        <w:rPr>
          <w:rFonts w:ascii="Palatino Linotype" w:hAnsi="Palatino Linotype" w:cs="Palatino Linotype"/>
          <w:color w:val="000000"/>
        </w:rPr>
        <w:t>; MATH 283 (3), 382 (3), MENG 460 (3), 465 (3), 489 (3), 576 (3)</w:t>
      </w:r>
      <w:r w:rsidR="008226BB">
        <w:rPr>
          <w:rFonts w:ascii="Palatino Linotype" w:hAnsi="Palatino Linotype" w:cs="Palatino Linotype"/>
          <w:color w:val="000000"/>
        </w:rPr>
        <w:t xml:space="preserve">. </w:t>
      </w:r>
      <w:r>
        <w:rPr>
          <w:rFonts w:ascii="Palatino Linotype" w:hAnsi="Palatino Linotype" w:cs="Palatino Linotype"/>
          <w:color w:val="000000"/>
        </w:rPr>
        <w:t>Alternative or additional technical electives must be approved by the Department Chair.</w:t>
      </w:r>
    </w:p>
    <w:p w:rsidR="00B15797" w:rsidRDefault="00B15797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207DD" w:rsidRDefault="009207DD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** MATE 4xx/5yy is being taught and developed during the Spring 2013 semester as MATE 581-06.</w:t>
      </w:r>
    </w:p>
    <w:p w:rsidR="009207DD" w:rsidRDefault="009207DD" w:rsidP="00B15797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Sample Curriculum for the Bachelor of Science in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Materials Engineering with Biomaterials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Engineering Option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Semester 1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1 MATE 101L (Intro. Materials Lab)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ENGL 111 (College English 1)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MATH 131 (Calculus 1)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CHEM 121 &amp; 121L (General Chemistry 1)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Social Science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2 ES 110 (Intro. to Engineering)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17 Total credit hours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Semester 2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ENGL 112 (College English 2)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MATH 132 (Calculus 2)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CHEM 122 &amp; 122L (General Chemistry 2)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ES 111 (Computer Programming)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Social Science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17 Total credit hours  </w:t>
      </w:r>
    </w:p>
    <w:p w:rsidR="000A3AD6" w:rsidRDefault="000A3AD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Semester 3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MATE 202 &amp; 202L (General Materials 1)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MATH 231 (Calculus 3)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5 PHYS 121 &amp; 121L (General Physics 1)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4 BIOL 111 &amp; 111L (General Biology 1)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17 Total credit hours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Semester 4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MATH 335 (Applied Analysis)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5 PHYS 122 &amp; 122L (General Physics 2)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MATE 235 &amp; 235L (General Materials 2)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3 ES 201 (Statics)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Humanities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18 Total credit hours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Semester 5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METE 327 (Metals)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BIOL 331 (Cell Biology)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ES 302 (Mechanics of Materials)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MATE 350 (Materials Thermodynamics)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MATE 4</w:t>
      </w:r>
      <w:r w:rsidR="009207DD">
        <w:rPr>
          <w:rFonts w:ascii="Palatino Linotype" w:hAnsi="Palatino Linotype" w:cs="Palatino Linotype"/>
          <w:color w:val="000000"/>
        </w:rPr>
        <w:t>xx/5yy</w:t>
      </w:r>
      <w:r>
        <w:rPr>
          <w:rFonts w:ascii="Palatino Linotype" w:hAnsi="Palatino Linotype" w:cs="Palatino Linotype"/>
          <w:color w:val="000000"/>
        </w:rPr>
        <w:t xml:space="preserve"> (Biomaterials)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15 Total credit hours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b/>
          <w:color w:val="000000"/>
          <w:u w:val="single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Semester 6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MATE 311 (Thermal and Mechanical Properties)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MATE 314 (Transport Processes)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METE 326 (Process Metallurgy)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ES 332 or EE 211 (Electrical Engineering)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ENGL 341 (Technical Writing)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Humanities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18 Total credit hours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Semester 7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Technical Elective*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</w:t>
      </w:r>
      <w:r w:rsidR="00AC6456">
        <w:rPr>
          <w:rFonts w:ascii="Palatino Linotype" w:hAnsi="Palatino Linotype" w:cs="Palatino Linotype"/>
          <w:color w:val="000000"/>
        </w:rPr>
        <w:t>Social Science/Humanities</w:t>
      </w:r>
      <w:r>
        <w:rPr>
          <w:rFonts w:ascii="Palatino Linotype" w:hAnsi="Palatino Linotype" w:cs="Palatino Linotype"/>
          <w:color w:val="000000"/>
        </w:rPr>
        <w:t xml:space="preserve">*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</w:t>
      </w:r>
      <w:r w:rsidR="00AC6456">
        <w:rPr>
          <w:rFonts w:ascii="Palatino Linotype" w:hAnsi="Palatino Linotype" w:cs="Palatino Linotype"/>
          <w:color w:val="000000"/>
        </w:rPr>
        <w:t>Social Science/Humanities*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MATE 481 (Senior Design 1)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MATE 410 (Microstructural Characterization)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15 Total credit hours </w:t>
      </w:r>
    </w:p>
    <w:p w:rsidR="00AC6456" w:rsidRDefault="00AC645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C6456" w:rsidRDefault="00AC6456" w:rsidP="00AC645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Semester 8  </w:t>
      </w:r>
    </w:p>
    <w:p w:rsidR="00AC6456" w:rsidRDefault="00AC6456" w:rsidP="00AC645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4 BIOL 333, 333L (Molecular Biology) </w:t>
      </w:r>
    </w:p>
    <w:p w:rsidR="00AC6456" w:rsidRDefault="00AC6456" w:rsidP="00AC645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 Technical Elective* </w:t>
      </w:r>
    </w:p>
    <w:p w:rsidR="00AC6456" w:rsidRDefault="00AC6456" w:rsidP="00AC645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MATE 482 (Senior Design 2)</w:t>
      </w:r>
    </w:p>
    <w:p w:rsidR="00AC6456" w:rsidRDefault="00AC6456" w:rsidP="00AC645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 Social Science/Humanities*</w:t>
      </w:r>
    </w:p>
    <w:p w:rsidR="00AC6456" w:rsidRDefault="00AC6456" w:rsidP="00AC645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AC6456" w:rsidRDefault="00AC6456" w:rsidP="00AC645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</w:rPr>
        <w:t xml:space="preserve">13 Total credit hours  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0A3AD6" w:rsidRDefault="000A3AD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b/>
          <w:color w:val="000000"/>
          <w:u w:val="single"/>
        </w:rPr>
      </w:pPr>
    </w:p>
    <w:p w:rsidR="009937F6" w:rsidRPr="00155351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155351">
        <w:rPr>
          <w:rFonts w:ascii="Arial" w:hAnsi="Arial" w:cs="Arial"/>
          <w:b/>
          <w:color w:val="000000"/>
          <w:sz w:val="22"/>
          <w:szCs w:val="22"/>
        </w:rPr>
        <w:t>Additional Course Catalog Changes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MATE 481, 481L, Engineering Design I, 3 cr, 2 cl hrs, 3 lab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hrs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 w:rsidRPr="00BE41F7">
        <w:rPr>
          <w:rFonts w:ascii="Palatino Linotype" w:hAnsi="Palatino Linotype" w:cs="Palatino Linotype"/>
          <w:i/>
          <w:color w:val="000000"/>
        </w:rPr>
        <w:t>Prerequisite:</w:t>
      </w:r>
      <w:r>
        <w:rPr>
          <w:rFonts w:ascii="Palatino Linotype" w:hAnsi="Palatino Linotype" w:cs="Palatino Linotype"/>
          <w:color w:val="000000"/>
        </w:rPr>
        <w:t xml:space="preserve"> Senior Standing, MATE 301, MATE 351, METE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327, MATE 310, MATE </w:t>
      </w:r>
      <w:r w:rsidRPr="00D159B5">
        <w:rPr>
          <w:rFonts w:ascii="Palatino Linotype" w:hAnsi="Palatino Linotype" w:cs="Palatino Linotype"/>
          <w:color w:val="000000"/>
        </w:rPr>
        <w:t xml:space="preserve">311 (BIOL </w:t>
      </w:r>
      <w:r w:rsidR="009207DD" w:rsidRPr="00D159B5">
        <w:rPr>
          <w:rFonts w:ascii="Palatino Linotype" w:hAnsi="Palatino Linotype" w:cs="Palatino Linotype"/>
          <w:color w:val="000000"/>
        </w:rPr>
        <w:t>111</w:t>
      </w:r>
      <w:r w:rsidRPr="00D159B5">
        <w:rPr>
          <w:rFonts w:ascii="Palatino Linotype" w:hAnsi="Palatino Linotype" w:cs="Palatino Linotype"/>
          <w:color w:val="000000"/>
        </w:rPr>
        <w:t>/</w:t>
      </w:r>
      <w:r w:rsidR="009207DD" w:rsidRPr="00D159B5">
        <w:rPr>
          <w:rFonts w:ascii="Palatino Linotype" w:hAnsi="Palatino Linotype" w:cs="Palatino Linotype"/>
          <w:color w:val="000000"/>
        </w:rPr>
        <w:t>111</w:t>
      </w:r>
      <w:r w:rsidRPr="00D159B5">
        <w:rPr>
          <w:rFonts w:ascii="Palatino Linotype" w:hAnsi="Palatino Linotype" w:cs="Palatino Linotype"/>
          <w:color w:val="000000"/>
        </w:rPr>
        <w:t>L may substitute</w:t>
      </w:r>
      <w:r w:rsidRPr="00D159B5">
        <w:rPr>
          <w:rFonts w:ascii="Palatino Linotype" w:hAnsi="Palatino Linotype" w:cs="Palatino Linotype"/>
          <w:color w:val="000000"/>
        </w:rPr>
        <w:br/>
        <w:t>for MATE 3</w:t>
      </w:r>
      <w:r w:rsidR="009207DD" w:rsidRPr="00D159B5">
        <w:rPr>
          <w:rFonts w:ascii="Palatino Linotype" w:hAnsi="Palatino Linotype" w:cs="Palatino Linotype"/>
          <w:color w:val="000000"/>
        </w:rPr>
        <w:t>10</w:t>
      </w:r>
      <w:r w:rsidRPr="00D159B5">
        <w:rPr>
          <w:rFonts w:ascii="Palatino Linotype" w:hAnsi="Palatino Linotype" w:cs="Palatino Linotype"/>
          <w:color w:val="000000"/>
        </w:rPr>
        <w:t xml:space="preserve"> or 311 for students pursuing the Biomaterials</w:t>
      </w:r>
      <w:r w:rsidRPr="00D159B5">
        <w:rPr>
          <w:rFonts w:ascii="Palatino Linotype" w:hAnsi="Palatino Linotype" w:cs="Palatino Linotype"/>
          <w:color w:val="000000"/>
        </w:rPr>
        <w:br/>
        <w:t>Engineering option)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     Student design teams begin a year-long capstone design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project. The teams will identify project needs, establish goals,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determine design requirements, produce alternate solutions,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and perform detailed planning. Project initiation, periodic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design reports and design reviews. Students, faculty, and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distinguished visitors discuss subjects of current and/or long-</w:t>
      </w:r>
      <w:r>
        <w:rPr>
          <w:rFonts w:ascii="Palatino Linotype" w:hAnsi="Palatino Linotype" w:cs="Palatino Linotype"/>
          <w:color w:val="000000"/>
        </w:rPr>
        <w:br/>
        <w:t>range interest in various fields of materials. Undergraduate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students majoring in Materials Engineering are required to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take MATE 481and MATE 481L concurrently. (Same as </w:t>
      </w:r>
      <w:r>
        <w:rPr>
          <w:rFonts w:ascii="Palatino Linotype" w:hAnsi="Palatino Linotype" w:cs="Palatino Linotype"/>
          <w:color w:val="000000"/>
        </w:rPr>
        <w:br/>
        <w:t>METE 481)</w:t>
      </w:r>
    </w:p>
    <w:p w:rsidR="009937F6" w:rsidRDefault="009937F6" w:rsidP="009937F6">
      <w:pPr>
        <w:autoSpaceDE w:val="0"/>
        <w:autoSpaceDN w:val="0"/>
        <w:adjustRightInd w:val="0"/>
        <w:spacing w:after="0" w:line="240" w:lineRule="auto"/>
        <w:jc w:val="left"/>
        <w:rPr>
          <w:rFonts w:ascii="Palatino Linotype" w:hAnsi="Palatino Linotype" w:cs="Palatino Linotype"/>
          <w:color w:val="000000"/>
        </w:rPr>
      </w:pPr>
    </w:p>
    <w:p w:rsidR="00BE41F7" w:rsidRPr="00066684" w:rsidRDefault="00BE41F7" w:rsidP="00066684">
      <w:pPr>
        <w:rPr>
          <w:rFonts w:cs="Lucida Sans"/>
          <w:bCs/>
          <w:color w:val="231F20"/>
        </w:rPr>
      </w:pPr>
      <w:bookmarkStart w:id="0" w:name="_GoBack"/>
      <w:bookmarkEnd w:id="0"/>
    </w:p>
    <w:sectPr w:rsidR="00BE41F7" w:rsidRPr="00066684" w:rsidSect="00F92A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3F" w:rsidRDefault="003A713F" w:rsidP="004C1C03">
      <w:pPr>
        <w:spacing w:after="0" w:line="240" w:lineRule="auto"/>
      </w:pPr>
      <w:r>
        <w:separator/>
      </w:r>
    </w:p>
  </w:endnote>
  <w:endnote w:type="continuationSeparator" w:id="1">
    <w:p w:rsidR="003A713F" w:rsidRDefault="003A713F" w:rsidP="004C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03" w:rsidRDefault="004C1C03" w:rsidP="009C4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3F" w:rsidRDefault="003A713F" w:rsidP="004C1C03">
      <w:pPr>
        <w:spacing w:after="0" w:line="240" w:lineRule="auto"/>
      </w:pPr>
      <w:r>
        <w:separator/>
      </w:r>
    </w:p>
  </w:footnote>
  <w:footnote w:type="continuationSeparator" w:id="1">
    <w:p w:rsidR="003A713F" w:rsidRDefault="003A713F" w:rsidP="004C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A9" w:rsidRDefault="009D55A9" w:rsidP="009D55A9">
    <w:pPr>
      <w:pStyle w:val="Header"/>
      <w:jc w:val="center"/>
    </w:pPr>
    <w:r>
      <w:t xml:space="preserve">Revision 5 - </w:t>
    </w:r>
    <w:r w:rsidR="00066684">
      <w:t>BIOMATERIALS ENGINEERING OPTION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46E55"/>
    <w:rsid w:val="00034970"/>
    <w:rsid w:val="0004383F"/>
    <w:rsid w:val="00060D57"/>
    <w:rsid w:val="00066684"/>
    <w:rsid w:val="00092246"/>
    <w:rsid w:val="000A3AD6"/>
    <w:rsid w:val="000D7517"/>
    <w:rsid w:val="00107D91"/>
    <w:rsid w:val="00110EA8"/>
    <w:rsid w:val="00155351"/>
    <w:rsid w:val="001669AA"/>
    <w:rsid w:val="0016756B"/>
    <w:rsid w:val="001A4BCF"/>
    <w:rsid w:val="001B459F"/>
    <w:rsid w:val="001D010A"/>
    <w:rsid w:val="001E25D0"/>
    <w:rsid w:val="00244A28"/>
    <w:rsid w:val="002A39A2"/>
    <w:rsid w:val="002C2EFE"/>
    <w:rsid w:val="002D35BD"/>
    <w:rsid w:val="002E1C89"/>
    <w:rsid w:val="0030204D"/>
    <w:rsid w:val="0030493F"/>
    <w:rsid w:val="0031415E"/>
    <w:rsid w:val="0035122B"/>
    <w:rsid w:val="00357D67"/>
    <w:rsid w:val="0038098A"/>
    <w:rsid w:val="00393436"/>
    <w:rsid w:val="003A713F"/>
    <w:rsid w:val="003A741B"/>
    <w:rsid w:val="003C431E"/>
    <w:rsid w:val="003E5EF7"/>
    <w:rsid w:val="003F311A"/>
    <w:rsid w:val="00413B7D"/>
    <w:rsid w:val="00430BD9"/>
    <w:rsid w:val="004C1C03"/>
    <w:rsid w:val="0051347B"/>
    <w:rsid w:val="00513EA8"/>
    <w:rsid w:val="005326F8"/>
    <w:rsid w:val="00580322"/>
    <w:rsid w:val="005C58FB"/>
    <w:rsid w:val="005E64AA"/>
    <w:rsid w:val="005F55A7"/>
    <w:rsid w:val="00601CC9"/>
    <w:rsid w:val="0063016E"/>
    <w:rsid w:val="00634523"/>
    <w:rsid w:val="00660F50"/>
    <w:rsid w:val="00687DE5"/>
    <w:rsid w:val="006E1C84"/>
    <w:rsid w:val="006F708A"/>
    <w:rsid w:val="00767DB0"/>
    <w:rsid w:val="00792DF3"/>
    <w:rsid w:val="007C1886"/>
    <w:rsid w:val="007C565D"/>
    <w:rsid w:val="00800B16"/>
    <w:rsid w:val="00812AF5"/>
    <w:rsid w:val="008226BB"/>
    <w:rsid w:val="00864686"/>
    <w:rsid w:val="008A032A"/>
    <w:rsid w:val="008B6AE3"/>
    <w:rsid w:val="009207DD"/>
    <w:rsid w:val="00926C3E"/>
    <w:rsid w:val="00926E7F"/>
    <w:rsid w:val="009415BE"/>
    <w:rsid w:val="009937F6"/>
    <w:rsid w:val="009C3334"/>
    <w:rsid w:val="009C3848"/>
    <w:rsid w:val="009C4509"/>
    <w:rsid w:val="009D55A9"/>
    <w:rsid w:val="00A503BF"/>
    <w:rsid w:val="00A55D30"/>
    <w:rsid w:val="00A65466"/>
    <w:rsid w:val="00A665FD"/>
    <w:rsid w:val="00AC6456"/>
    <w:rsid w:val="00AE2304"/>
    <w:rsid w:val="00B15797"/>
    <w:rsid w:val="00B223EA"/>
    <w:rsid w:val="00B61CE3"/>
    <w:rsid w:val="00BB5502"/>
    <w:rsid w:val="00BC1445"/>
    <w:rsid w:val="00BD7A15"/>
    <w:rsid w:val="00BE41F7"/>
    <w:rsid w:val="00BE74CC"/>
    <w:rsid w:val="00BF6095"/>
    <w:rsid w:val="00C355CE"/>
    <w:rsid w:val="00CC79FE"/>
    <w:rsid w:val="00D159B5"/>
    <w:rsid w:val="00D72541"/>
    <w:rsid w:val="00D734BE"/>
    <w:rsid w:val="00DE5E8B"/>
    <w:rsid w:val="00E02616"/>
    <w:rsid w:val="00E464A8"/>
    <w:rsid w:val="00E46E55"/>
    <w:rsid w:val="00EB23B0"/>
    <w:rsid w:val="00F02BD2"/>
    <w:rsid w:val="00F20F52"/>
    <w:rsid w:val="00F3695B"/>
    <w:rsid w:val="00F537CE"/>
    <w:rsid w:val="00F63706"/>
    <w:rsid w:val="00F92A20"/>
    <w:rsid w:val="00FC0590"/>
    <w:rsid w:val="00FE07E6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03"/>
  </w:style>
  <w:style w:type="paragraph" w:styleId="Heading1">
    <w:name w:val="heading 1"/>
    <w:basedOn w:val="Normal"/>
    <w:next w:val="Normal"/>
    <w:link w:val="Heading1Char"/>
    <w:uiPriority w:val="9"/>
    <w:qFormat/>
    <w:rsid w:val="004C1C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C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C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C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C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C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C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C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C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C1C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1C0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1C03"/>
    <w:rPr>
      <w:smallCaps/>
      <w:spacing w:val="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E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EF7"/>
  </w:style>
  <w:style w:type="paragraph" w:styleId="Header">
    <w:name w:val="header"/>
    <w:basedOn w:val="Normal"/>
    <w:link w:val="HeaderChar"/>
    <w:uiPriority w:val="99"/>
    <w:unhideWhenUsed/>
    <w:rsid w:val="004C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03"/>
  </w:style>
  <w:style w:type="paragraph" w:styleId="Footer">
    <w:name w:val="footer"/>
    <w:basedOn w:val="Normal"/>
    <w:link w:val="FooterChar"/>
    <w:uiPriority w:val="99"/>
    <w:unhideWhenUsed/>
    <w:rsid w:val="004C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03"/>
  </w:style>
  <w:style w:type="character" w:customStyle="1" w:styleId="Heading2Char">
    <w:name w:val="Heading 2 Char"/>
    <w:basedOn w:val="DefaultParagraphFont"/>
    <w:link w:val="Heading2"/>
    <w:uiPriority w:val="9"/>
    <w:semiHidden/>
    <w:rsid w:val="004C1C03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C0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C0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C0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C0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C0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C0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C0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1C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1C0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C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1C0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C1C03"/>
    <w:rPr>
      <w:b/>
      <w:color w:val="C0504D" w:themeColor="accent2"/>
    </w:rPr>
  </w:style>
  <w:style w:type="character" w:styleId="Emphasis">
    <w:name w:val="Emphasis"/>
    <w:uiPriority w:val="20"/>
    <w:qFormat/>
    <w:rsid w:val="004C1C0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C1C03"/>
  </w:style>
  <w:style w:type="paragraph" w:styleId="ListParagraph">
    <w:name w:val="List Paragraph"/>
    <w:basedOn w:val="Normal"/>
    <w:uiPriority w:val="34"/>
    <w:qFormat/>
    <w:rsid w:val="004C1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C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C0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C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C0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C1C03"/>
    <w:rPr>
      <w:i/>
    </w:rPr>
  </w:style>
  <w:style w:type="character" w:styleId="IntenseEmphasis">
    <w:name w:val="Intense Emphasis"/>
    <w:uiPriority w:val="21"/>
    <w:qFormat/>
    <w:rsid w:val="004C1C0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C1C03"/>
    <w:rPr>
      <w:b/>
    </w:rPr>
  </w:style>
  <w:style w:type="character" w:styleId="IntenseReference">
    <w:name w:val="Intense Reference"/>
    <w:uiPriority w:val="32"/>
    <w:qFormat/>
    <w:rsid w:val="004C1C0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1C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C0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03"/>
  </w:style>
  <w:style w:type="paragraph" w:styleId="Heading1">
    <w:name w:val="heading 1"/>
    <w:basedOn w:val="Normal"/>
    <w:next w:val="Normal"/>
    <w:link w:val="Heading1Char"/>
    <w:uiPriority w:val="9"/>
    <w:qFormat/>
    <w:rsid w:val="004C1C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C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C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C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C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C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C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C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C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C1C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1C0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1C03"/>
    <w:rPr>
      <w:smallCaps/>
      <w:spacing w:val="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E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EF7"/>
  </w:style>
  <w:style w:type="paragraph" w:styleId="Header">
    <w:name w:val="header"/>
    <w:basedOn w:val="Normal"/>
    <w:link w:val="HeaderChar"/>
    <w:uiPriority w:val="99"/>
    <w:unhideWhenUsed/>
    <w:rsid w:val="004C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03"/>
  </w:style>
  <w:style w:type="paragraph" w:styleId="Footer">
    <w:name w:val="footer"/>
    <w:basedOn w:val="Normal"/>
    <w:link w:val="FooterChar"/>
    <w:uiPriority w:val="99"/>
    <w:unhideWhenUsed/>
    <w:rsid w:val="004C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03"/>
  </w:style>
  <w:style w:type="character" w:customStyle="1" w:styleId="Heading2Char">
    <w:name w:val="Heading 2 Char"/>
    <w:basedOn w:val="DefaultParagraphFont"/>
    <w:link w:val="Heading2"/>
    <w:uiPriority w:val="9"/>
    <w:semiHidden/>
    <w:rsid w:val="004C1C03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C0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C0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C0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C0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C0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C0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C0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1C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1C0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C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1C0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C1C03"/>
    <w:rPr>
      <w:b/>
      <w:color w:val="C0504D" w:themeColor="accent2"/>
    </w:rPr>
  </w:style>
  <w:style w:type="character" w:styleId="Emphasis">
    <w:name w:val="Emphasis"/>
    <w:uiPriority w:val="20"/>
    <w:qFormat/>
    <w:rsid w:val="004C1C0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C1C03"/>
  </w:style>
  <w:style w:type="paragraph" w:styleId="ListParagraph">
    <w:name w:val="List Paragraph"/>
    <w:basedOn w:val="Normal"/>
    <w:uiPriority w:val="34"/>
    <w:qFormat/>
    <w:rsid w:val="004C1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C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C0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C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C0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C1C03"/>
    <w:rPr>
      <w:i/>
    </w:rPr>
  </w:style>
  <w:style w:type="character" w:styleId="IntenseEmphasis">
    <w:name w:val="Intense Emphasis"/>
    <w:uiPriority w:val="21"/>
    <w:qFormat/>
    <w:rsid w:val="004C1C0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C1C03"/>
    <w:rPr>
      <w:b/>
    </w:rPr>
  </w:style>
  <w:style w:type="character" w:styleId="IntenseReference">
    <w:name w:val="Intense Reference"/>
    <w:uiPriority w:val="32"/>
    <w:qFormat/>
    <w:rsid w:val="004C1C0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1C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C0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5E81-4942-48D9-9BB6-A0DA024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Lowe</dc:creator>
  <cp:lastModifiedBy>Bhaskar</cp:lastModifiedBy>
  <cp:revision>2</cp:revision>
  <cp:lastPrinted>2013-02-08T19:00:00Z</cp:lastPrinted>
  <dcterms:created xsi:type="dcterms:W3CDTF">2013-02-21T00:38:00Z</dcterms:created>
  <dcterms:modified xsi:type="dcterms:W3CDTF">2013-02-21T00:38:00Z</dcterms:modified>
</cp:coreProperties>
</file>